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>José Luis Benítez Villa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</w:t>
      </w:r>
      <w:r w:rsidR="0099028E">
        <w:rPr>
          <w:rFonts w:ascii="NeoSansPro-Bold" w:hAnsi="NeoSansPro-Bold" w:cs="NeoSansPro-Bold"/>
          <w:b/>
          <w:bCs/>
          <w:color w:val="404040"/>
          <w:sz w:val="20"/>
          <w:szCs w:val="20"/>
        </w:rPr>
        <w:t>dula Profesional 09170311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EB7557" w:rsidRPr="00EB7557">
        <w:rPr>
          <w:rFonts w:ascii="NeoSansPro-Regular" w:hAnsi="NeoSansPro-Regular" w:cs="NeoSansPro-Regular"/>
          <w:color w:val="404040"/>
          <w:sz w:val="20"/>
          <w:szCs w:val="20"/>
        </w:rPr>
        <w:t>921-214-5466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B37D83">
        <w:rPr>
          <w:rFonts w:ascii="NeoSansPro-Regular" w:hAnsi="NeoSansPro-Regular" w:cs="NeoSansPro-Regular"/>
          <w:color w:val="404040"/>
          <w:sz w:val="20"/>
          <w:szCs w:val="20"/>
        </w:rPr>
        <w:t>jos_lu17@hotmail.com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4631E" w:rsidRPr="0054631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PRIMARIA:               URSULO GALVAN. CIUDAD DE XALAPA, VER. CALLE 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                                 PRIMERO DE MAYO ESQUINA RUBEN BOUCHEZ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>SECUNDARIA:          ESCUELA FEDERAL NO. 4 DAVID ALFARO SIQUIERO,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                                 CALLE AGUSTIN LARA S/N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BACHILLERATO        EN EL I.V.E. HIDALGO S/N, CIUDAD DE 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                                 XALAPA, VER.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UNIVERSIDAD:          UNIVERSIDAD POPULAR AUTONOMA DE VERACRUZ   </w:t>
      </w:r>
    </w:p>
    <w:p w:rsidR="0054631E" w:rsidRPr="0099028E" w:rsidRDefault="0054631E" w:rsidP="0054631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99028E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                                   HIDALGO NO. 1 XALAPA, VER.</w:t>
      </w:r>
    </w:p>
    <w:p w:rsidR="0054631E" w:rsidRDefault="005463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4631E" w:rsidRDefault="0054631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EB75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2011-2013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 xml:space="preserve">Popular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Autónoma de Veracruz “</w:t>
      </w:r>
      <w:r w:rsidR="00EB7557">
        <w:rPr>
          <w:rFonts w:ascii="NeoSansPro-Regular" w:hAnsi="NeoSansPro-Regular" w:cs="NeoSansPro-Regular"/>
          <w:color w:val="404040"/>
          <w:sz w:val="20"/>
          <w:szCs w:val="20"/>
        </w:rPr>
        <w:t>UPAV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EB7557">
        <w:rPr>
          <w:rFonts w:ascii="NeoSansPro-Bold" w:hAnsi="NeoSansPro-Bold" w:cs="NeoSansPro-Bold"/>
          <w:b/>
          <w:bCs/>
          <w:color w:val="404040"/>
          <w:sz w:val="20"/>
          <w:szCs w:val="20"/>
        </w:rPr>
        <w:t>14</w:t>
      </w:r>
    </w:p>
    <w:p w:rsidR="00AB5916" w:rsidRDefault="00EB755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inicial para fiscal centro de formación profesional Xalapa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EB75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AB5916" w:rsidRDefault="00EB755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de certificación de 180 horas para facilitador certificado en el centro de formación profesional Xalapa ver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en el Centro Universitario Latino Veracruz, Ubicada en la Ciudad de Veracruz, 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FORMACIÓN BÁSICA PARA AGENTES DE LA POLICÍA JUDICIAL EN FECHA 21 DE FEBRERO AL 30 DE JUNIO DEL AÑO 1990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ACTUALIZACIÓN PARA AGENTES DE LA POLICÍA JUDICIAL 28 DE ENERO 2000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DE VIDEOCONFERENCIA TITULADA “VICTIMOLOGIA “DE FECHA 28 ENERO 2000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RECONOCIMIENTO POR LA PARTICIPACIÓN AL PROGRAMA DE EVALUACIÓN CERTIFICACIÓN Y CAPACITACIÓN DEL PERSONAL DE LA PROCURADURÍA GENERAL DE JUSTICIA DE FECHA 24 NOVIEMBRE 2000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 xml:space="preserve">CONSTANCIA CURSO “COMUNICACIÓN Y CALIDAD EN EL SERVICIO </w:t>
      </w:r>
      <w:r w:rsidR="0054631E"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“DE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FECHA 6 DE ABRIL 2002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DIPLOMA POR LA PARTICIPACIÓN AL CURSO DE “RECOPILACIÓN Y ANÁLISIS DE INVESTIGACIÓN” IMPARTIDO EN LA ACADEMIA REGIONAL DE SEGURIDAD PÚBLICA DEL SURESTE, JUNIO DEL  2002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 xml:space="preserve">DIPLOMA POR LA PARTICIPACIÓN AL CURSO DE </w:t>
      </w:r>
      <w:r w:rsidR="0054631E"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“SISTEMAS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 INTELIGENCIA “IMPARTIDO EN LA ACADEMIA REGIONAL DE SEGURIDAD PÚBLICA DEL SURESTE, MAYO DEL 2004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 xml:space="preserve">RECONOCIMIENTO ENTREGADO POR EL C. LICENCIADO FIDEL HERRERA BELTRÁN GOBERNADOR CONSTITUCIONAL DEL ESTADO DE </w:t>
      </w:r>
      <w:r w:rsidR="0054631E"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VERACRUZ DICIEMBRE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2005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DEL CURSO DE “PROFESIONALIZACIÓN POLICIACA”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DEL CURSO “TIRO DE REACCIÓN”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DEL CURSO “USO LEGÍTIMO DE LA FUERZA”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RECONOCIMIENTO PARTICIPACIÓN TALLER SENSIBILIZACIÓN Y CAPACITACIÓN DIRIGIDA AL PERSONAL DE LAS AGENCIAS DEL MINISTERIO PÚBLICO DE LA PROCURADURÍA GENERAL DE JUSTICIA DEL ESTADO DE VERACRUZ PARA LA ATENCIÓN DE LA VIOLENCIA FAMILIAR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DE CURSO CONTRA “DELINCUENCIA ORGANIZADA”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“MITOS Y REALIDADES DEL CAMBIO MORFOLÓGICO DE LA IDENTIDAD”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“JUICIOS ORALES, UNA OPCIÓN, EN LA IMPARTICIÓN DE JUSTICIA”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“INFORME POLICIAL HOMOLOGADO DE PLATAFORMA MÉXICO”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CURSO “CAPACITACIÓN PARA PERSONAL DE LA PROCURADURÍA”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“CURSO SISTEMA ACUSATORIO Y JUICIO ORAL “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lastRenderedPageBreak/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 xml:space="preserve">CONSTANCIA “CURSO CAPACITACIÓN PARA PERSONAL DE LA 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PROCURADURÍA”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“CAPACITACIÓN PARA CERTIFICAR INSTRUCTORES “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CONSTANCIA CURSO “REFORMA FISCAL” UPAV 01 FEBRERO 2014.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CURSO MANUAL DE PREVENCIÓN DE DELITOS COMETIDOS CONTRA LA LIBERTAD DE EXPRESIÓN  13 Y 14 NOVIEMBRE 2014.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CURSO INICIAL PARA FISCAL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NOMBRAMIENTO FISCAL TERCERO EN DELITOS DIVERSOS MARTINEZ DE LA TORRE VER,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NOMBRAMIENTO FISCAL PRIMERO EN JUSTICIA ALTERNATIVA Y FACILITADOR.</w:t>
      </w:r>
    </w:p>
    <w:p w:rsidR="00B37D83" w:rsidRPr="00B37D83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B37D83" w:rsidP="00B37D8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>•</w:t>
      </w:r>
      <w:r w:rsidRPr="00B37D83">
        <w:rPr>
          <w:rFonts w:ascii="NeoSansPro-Bold" w:hAnsi="NeoSansPro-Bold" w:cs="NeoSansPro-Bold"/>
          <w:b/>
          <w:bCs/>
          <w:color w:val="404040"/>
          <w:sz w:val="20"/>
          <w:szCs w:val="20"/>
        </w:rPr>
        <w:tab/>
        <w:t>CURSO TALLER DE ACTUALIZACIÓN PARA ESPECIALISTAS EN MÉTODOS ALTERNOS EN EL NUEVO SISTEMA PENAL ACUSATORIO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Pr="00B37D83" w:rsidRDefault="00790B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790BB4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20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FA" w:rsidRDefault="00A276FA" w:rsidP="00AB5916">
      <w:pPr>
        <w:spacing w:after="0" w:line="240" w:lineRule="auto"/>
      </w:pPr>
      <w:r>
        <w:separator/>
      </w:r>
    </w:p>
  </w:endnote>
  <w:endnote w:type="continuationSeparator" w:id="1">
    <w:p w:rsidR="00A276FA" w:rsidRDefault="00A276F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FA" w:rsidRDefault="00A276FA" w:rsidP="00AB5916">
      <w:pPr>
        <w:spacing w:after="0" w:line="240" w:lineRule="auto"/>
      </w:pPr>
      <w:r>
        <w:separator/>
      </w:r>
    </w:p>
  </w:footnote>
  <w:footnote w:type="continuationSeparator" w:id="1">
    <w:p w:rsidR="00A276FA" w:rsidRDefault="00A276F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76A27"/>
    <w:rsid w:val="000D5363"/>
    <w:rsid w:val="000E2580"/>
    <w:rsid w:val="00196774"/>
    <w:rsid w:val="001B250E"/>
    <w:rsid w:val="00304E91"/>
    <w:rsid w:val="004146CD"/>
    <w:rsid w:val="00462C41"/>
    <w:rsid w:val="004A1170"/>
    <w:rsid w:val="004B2D6E"/>
    <w:rsid w:val="004E4FFA"/>
    <w:rsid w:val="0054631E"/>
    <w:rsid w:val="005502F5"/>
    <w:rsid w:val="005A32B3"/>
    <w:rsid w:val="00600D12"/>
    <w:rsid w:val="006B643A"/>
    <w:rsid w:val="00726727"/>
    <w:rsid w:val="00790BB4"/>
    <w:rsid w:val="00923620"/>
    <w:rsid w:val="0099028E"/>
    <w:rsid w:val="00A276FA"/>
    <w:rsid w:val="00A66637"/>
    <w:rsid w:val="00AB5916"/>
    <w:rsid w:val="00B37D83"/>
    <w:rsid w:val="00CE7F12"/>
    <w:rsid w:val="00D03386"/>
    <w:rsid w:val="00DB2FA1"/>
    <w:rsid w:val="00DE2E01"/>
    <w:rsid w:val="00E71AD8"/>
    <w:rsid w:val="00EB7557"/>
    <w:rsid w:val="00ED16D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PGJ</cp:lastModifiedBy>
  <cp:revision>6</cp:revision>
  <dcterms:created xsi:type="dcterms:W3CDTF">2017-03-01T22:01:00Z</dcterms:created>
  <dcterms:modified xsi:type="dcterms:W3CDTF">2017-06-21T18:49:00Z</dcterms:modified>
</cp:coreProperties>
</file>